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75D2" w14:textId="77777777" w:rsidR="00125DEF" w:rsidRDefault="00125DEF">
      <w:pPr>
        <w:jc w:val="center"/>
        <w:rPr>
          <w:rFonts w:ascii="Helvetica Neue Light" w:eastAsia="Helvetica Neue Light" w:hAnsi="Helvetica Neue Light" w:cs="Helvetica Neue Light"/>
          <w:color w:val="17476B"/>
          <w:sz w:val="24"/>
          <w:szCs w:val="24"/>
        </w:rPr>
      </w:pPr>
    </w:p>
    <w:p w14:paraId="5A34AD96" w14:textId="77777777" w:rsidR="00125DEF" w:rsidRDefault="00125DEF">
      <w:pPr>
        <w:jc w:val="center"/>
        <w:rPr>
          <w:rFonts w:ascii="Helvetica Neue Light" w:eastAsia="Helvetica Neue Light" w:hAnsi="Helvetica Neue Light" w:cs="Helvetica Neue Light"/>
        </w:rPr>
      </w:pPr>
    </w:p>
    <w:p w14:paraId="31F44B74" w14:textId="77777777" w:rsidR="00125DEF" w:rsidRDefault="00125DEF"/>
    <w:p w14:paraId="1A4177C6" w14:textId="4E46082D" w:rsidR="00125DEF" w:rsidRDefault="00060CAD">
      <w:r>
        <w:t>September 23, 2025</w:t>
      </w:r>
    </w:p>
    <w:p w14:paraId="5C9CB694" w14:textId="77777777" w:rsidR="00125DEF" w:rsidRDefault="00125DEF"/>
    <w:p w14:paraId="5EBDE639" w14:textId="77777777" w:rsidR="00060CAD" w:rsidRPr="00060CAD" w:rsidRDefault="00060CAD" w:rsidP="00060CAD">
      <w:pPr>
        <w:rPr>
          <w:lang w:val="en-US"/>
        </w:rPr>
      </w:pPr>
      <w:r w:rsidRPr="00060CAD">
        <w:rPr>
          <w:lang w:val="en-US"/>
        </w:rPr>
        <w:t>To Whom It May Concern,</w:t>
      </w:r>
    </w:p>
    <w:p w14:paraId="7902D5FD" w14:textId="77777777" w:rsidR="00060CAD" w:rsidRPr="00060CAD" w:rsidRDefault="00060CAD" w:rsidP="00060CAD">
      <w:pPr>
        <w:rPr>
          <w:lang w:val="en-US"/>
        </w:rPr>
      </w:pPr>
    </w:p>
    <w:p w14:paraId="363603B5" w14:textId="77777777" w:rsidR="00060CAD" w:rsidRPr="00060CAD" w:rsidRDefault="00060CAD" w:rsidP="00060CAD">
      <w:pPr>
        <w:rPr>
          <w:lang w:val="en-US"/>
        </w:rPr>
      </w:pPr>
      <w:r w:rsidRPr="00060CAD">
        <w:rPr>
          <w:lang w:val="en-US"/>
        </w:rPr>
        <w:t>I had the opportunity to work closely with Catherine at Naveris, where her contributions had a direct and lasting impact on our commercial organization. She led the development of streamlined data processes and automated dashboards that integrated information from test orders, sample tracking, and reimbursement.</w:t>
      </w:r>
    </w:p>
    <w:p w14:paraId="5EBA7951" w14:textId="77777777" w:rsidR="00060CAD" w:rsidRPr="00060CAD" w:rsidRDefault="00060CAD" w:rsidP="00060CAD">
      <w:pPr>
        <w:rPr>
          <w:lang w:val="en-US"/>
        </w:rPr>
      </w:pPr>
    </w:p>
    <w:p w14:paraId="5138F8EA" w14:textId="77777777" w:rsidR="00060CAD" w:rsidRPr="00060CAD" w:rsidRDefault="00060CAD" w:rsidP="00060CAD">
      <w:pPr>
        <w:rPr>
          <w:lang w:val="en-US"/>
        </w:rPr>
      </w:pPr>
      <w:r w:rsidRPr="00060CAD">
        <w:rPr>
          <w:lang w:val="en-US"/>
        </w:rPr>
        <w:t xml:space="preserve">These tools gave our commercial team real-time visibility </w:t>
      </w:r>
      <w:proofErr w:type="gramStart"/>
      <w:r w:rsidRPr="00060CAD">
        <w:rPr>
          <w:lang w:val="en-US"/>
        </w:rPr>
        <w:t>into</w:t>
      </w:r>
      <w:proofErr w:type="gramEnd"/>
      <w:r w:rsidRPr="00060CAD">
        <w:rPr>
          <w:lang w:val="en-US"/>
        </w:rPr>
        <w:t xml:space="preserve"> operations, significantly reducing manual effort and improving efficiency. Most importantly, her work empowered faster, better-informed decisions that shaped our commercial strategy.</w:t>
      </w:r>
    </w:p>
    <w:p w14:paraId="0084722F" w14:textId="77777777" w:rsidR="00060CAD" w:rsidRPr="00060CAD" w:rsidRDefault="00060CAD" w:rsidP="00060CAD">
      <w:pPr>
        <w:rPr>
          <w:lang w:val="en-US"/>
        </w:rPr>
      </w:pPr>
    </w:p>
    <w:p w14:paraId="11B211C3" w14:textId="77777777" w:rsidR="00060CAD" w:rsidRPr="00060CAD" w:rsidRDefault="00060CAD" w:rsidP="00060CAD">
      <w:pPr>
        <w:rPr>
          <w:lang w:val="en-US"/>
        </w:rPr>
      </w:pPr>
      <w:r w:rsidRPr="00060CAD">
        <w:rPr>
          <w:lang w:val="en-US"/>
        </w:rPr>
        <w:t>Catherine combines technical expertise with a strong ability to translate complex data into actionable insights. Her work not only improved performance but also transformed how our team operated day-to-day. I have no doubt she will bring the same value and impact to startups through the MERC program.</w:t>
      </w:r>
    </w:p>
    <w:p w14:paraId="7F7E6A2C" w14:textId="77777777" w:rsidR="00125DEF" w:rsidRDefault="00125DEF"/>
    <w:p w14:paraId="0EE37F03" w14:textId="77777777" w:rsidR="00060CAD" w:rsidRDefault="00000000">
      <w:r>
        <w:t>Sincerely,</w:t>
      </w:r>
    </w:p>
    <w:p w14:paraId="38B2743C" w14:textId="77777777" w:rsidR="00060CAD" w:rsidRDefault="00060CAD">
      <w:r>
        <w:t>Michael Hicks</w:t>
      </w:r>
    </w:p>
    <w:p w14:paraId="4FC0A8F9" w14:textId="77777777" w:rsidR="00060CAD" w:rsidRDefault="00060CAD">
      <w:r>
        <w:t>SVP Commercial</w:t>
      </w:r>
    </w:p>
    <w:p w14:paraId="093A0A59" w14:textId="0D7F4743" w:rsidR="00060CAD" w:rsidRDefault="00060CAD">
      <w:r>
        <w:t xml:space="preserve">e: </w:t>
      </w:r>
      <w:hyperlink r:id="rId7" w:history="1">
        <w:r w:rsidRPr="00457FFC">
          <w:rPr>
            <w:rStyle w:val="Hyperlink"/>
          </w:rPr>
          <w:t>michael.hicks@naveris.com</w:t>
        </w:r>
      </w:hyperlink>
    </w:p>
    <w:p w14:paraId="2FBC1432" w14:textId="28643DD6" w:rsidR="00125DEF" w:rsidRDefault="00060CAD">
      <w:r>
        <w:t>p: 650-207-8004</w:t>
      </w:r>
      <w:r w:rsidR="00000000">
        <w:t xml:space="preserve"> </w:t>
      </w:r>
    </w:p>
    <w:p w14:paraId="5D5F7F87" w14:textId="77777777" w:rsidR="00125DEF" w:rsidRDefault="00125DEF"/>
    <w:p w14:paraId="1507624C" w14:textId="529FD5D1" w:rsidR="00125DEF" w:rsidRDefault="00125DEF"/>
    <w:sectPr w:rsidR="00125DE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8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9EFB3" w14:textId="77777777" w:rsidR="000326C1" w:rsidRDefault="000326C1">
      <w:pPr>
        <w:spacing w:line="240" w:lineRule="auto"/>
      </w:pPr>
      <w:r>
        <w:separator/>
      </w:r>
    </w:p>
  </w:endnote>
  <w:endnote w:type="continuationSeparator" w:id="0">
    <w:p w14:paraId="73CB4BE2" w14:textId="77777777" w:rsidR="000326C1" w:rsidRDefault="000326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charset w:val="00"/>
    <w:family w:val="auto"/>
    <w:pitch w:val="default"/>
    <w:embedRegular r:id="rId1" w:fontKey="{C28317DA-5E3B-4858-AC19-92B32EA466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CC67600-6AB2-4361-8916-D08EAD5401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67C9676-962B-464D-811C-E4E557C395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FC95" w14:textId="77777777" w:rsidR="00125DEF" w:rsidRDefault="00000000">
    <w:pPr>
      <w:rPr>
        <w:b/>
        <w:color w:val="17476B"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</w:t>
    </w:r>
    <w:r>
      <w:tab/>
    </w:r>
    <w:r>
      <w:tab/>
    </w:r>
    <w:r>
      <w:tab/>
    </w:r>
    <w:r>
      <w:rPr>
        <w:b/>
        <w:color w:val="17476B"/>
        <w:sz w:val="16"/>
        <w:szCs w:val="16"/>
      </w:rPr>
      <w:t xml:space="preserve"> Page  </w:t>
    </w:r>
    <w:r>
      <w:rPr>
        <w:b/>
        <w:color w:val="17476B"/>
        <w:sz w:val="16"/>
        <w:szCs w:val="16"/>
      </w:rPr>
      <w:fldChar w:fldCharType="begin"/>
    </w:r>
    <w:r>
      <w:rPr>
        <w:b/>
        <w:color w:val="17476B"/>
        <w:sz w:val="16"/>
        <w:szCs w:val="16"/>
      </w:rPr>
      <w:instrText>PAGE</w:instrText>
    </w:r>
    <w:r>
      <w:rPr>
        <w:b/>
        <w:color w:val="17476B"/>
        <w:sz w:val="16"/>
        <w:szCs w:val="16"/>
      </w:rPr>
      <w:fldChar w:fldCharType="separate"/>
    </w:r>
    <w:r>
      <w:rPr>
        <w:b/>
        <w:color w:val="17476B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C7BCA" w14:textId="77777777" w:rsidR="00125DEF" w:rsidRDefault="00000000">
    <w:pPr>
      <w:jc w:val="center"/>
      <w:rPr>
        <w:b/>
        <w:color w:val="17476B"/>
        <w:sz w:val="16"/>
        <w:szCs w:val="16"/>
      </w:rPr>
    </w:pPr>
    <w:r>
      <w:rPr>
        <w:b/>
        <w:color w:val="17476B"/>
        <w:sz w:val="16"/>
        <w:szCs w:val="16"/>
      </w:rPr>
      <w:t>Naveris, Inc. | 21 Hickory Dr, Suite 600 | Waltham, MA 02451 | (833)-628-3747 | naveris.com</w:t>
    </w:r>
  </w:p>
  <w:p w14:paraId="0265BFFD" w14:textId="77777777" w:rsidR="00125DEF" w:rsidRDefault="00125DEF">
    <w:pPr>
      <w:jc w:val="center"/>
      <w:rPr>
        <w:b/>
        <w:color w:val="17476B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89976" w14:textId="77777777" w:rsidR="000326C1" w:rsidRDefault="000326C1">
      <w:pPr>
        <w:spacing w:line="240" w:lineRule="auto"/>
      </w:pPr>
      <w:r>
        <w:separator/>
      </w:r>
    </w:p>
  </w:footnote>
  <w:footnote w:type="continuationSeparator" w:id="0">
    <w:p w14:paraId="11CDD0BC" w14:textId="77777777" w:rsidR="000326C1" w:rsidRDefault="000326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D0C6" w14:textId="77777777" w:rsidR="00125DEF" w:rsidRDefault="00125DE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BFF9" w14:textId="77777777" w:rsidR="00125DEF" w:rsidRDefault="00000000">
    <w:r>
      <w:rPr>
        <w:noProof/>
      </w:rPr>
      <w:drawing>
        <wp:inline distT="0" distB="0" distL="0" distR="0" wp14:anchorId="1D9E5B31" wp14:editId="5F1D3A6C">
          <wp:extent cx="2128137" cy="599107"/>
          <wp:effectExtent l="0" t="0" r="0" b="0"/>
          <wp:docPr id="2" name="image2.png" descr="A blue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ue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8137" cy="5991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B5348"/>
    <w:multiLevelType w:val="multilevel"/>
    <w:tmpl w:val="2F54F6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14184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DEF"/>
    <w:rsid w:val="000326C1"/>
    <w:rsid w:val="00060CAD"/>
    <w:rsid w:val="00125DEF"/>
    <w:rsid w:val="00BD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F8503"/>
  <w15:docId w15:val="{52308F46-60E6-4380-9339-D3A483A9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34343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60C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0C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chael.hicks@naveris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Michael.Hicks</dc:creator>
  <cp:lastModifiedBy>Michael Hicks</cp:lastModifiedBy>
  <cp:revision>2</cp:revision>
  <dcterms:created xsi:type="dcterms:W3CDTF">2025-09-23T17:56:00Z</dcterms:created>
  <dcterms:modified xsi:type="dcterms:W3CDTF">2025-09-23T17:56:00Z</dcterms:modified>
</cp:coreProperties>
</file>