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CAF1D" w14:textId="0608744A" w:rsidR="00E76E22" w:rsidRDefault="00E76E22" w:rsidP="00D549D5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</w:p>
    <w:p w14:paraId="02B43490" w14:textId="4A262FAF" w:rsidR="0070225B" w:rsidRDefault="0070225B" w:rsidP="00D549D5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To whom it may concern:</w:t>
      </w:r>
    </w:p>
    <w:p w14:paraId="402D3267" w14:textId="36BC9747" w:rsidR="0070225B" w:rsidRDefault="005C733F" w:rsidP="00D549D5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 xml:space="preserve">I would like to submit the following recommendation for Pete Gilmore.  Pete and I worked together </w:t>
      </w:r>
      <w:r w:rsidR="000E22B6">
        <w:rPr>
          <w:rFonts w:eastAsia="Times New Roman" w:cstheme="minorHAnsi"/>
          <w:b/>
          <w:bCs/>
          <w:sz w:val="28"/>
          <w:szCs w:val="28"/>
        </w:rPr>
        <w:t xml:space="preserve">at Under </w:t>
      </w:r>
      <w:proofErr w:type="spellStart"/>
      <w:r w:rsidR="000E22B6">
        <w:rPr>
          <w:rFonts w:eastAsia="Times New Roman" w:cstheme="minorHAnsi"/>
          <w:b/>
          <w:bCs/>
          <w:sz w:val="28"/>
          <w:szCs w:val="28"/>
        </w:rPr>
        <w:t>Armour</w:t>
      </w:r>
      <w:proofErr w:type="spellEnd"/>
      <w:r w:rsidR="000E22B6">
        <w:rPr>
          <w:rFonts w:eastAsia="Times New Roman" w:cstheme="minorHAnsi"/>
          <w:b/>
          <w:bCs/>
          <w:sz w:val="28"/>
          <w:szCs w:val="28"/>
        </w:rPr>
        <w:t xml:space="preserve"> (UA) from 2012 -2017.  I served in the role of EVP Global Operations.  When I first joined UA Pete served as the chief merchant for our men</w:t>
      </w:r>
      <w:r w:rsidR="006D51F5">
        <w:rPr>
          <w:rFonts w:eastAsia="Times New Roman" w:cstheme="minorHAnsi"/>
          <w:b/>
          <w:bCs/>
          <w:sz w:val="28"/>
          <w:szCs w:val="28"/>
        </w:rPr>
        <w:t>’</w:t>
      </w:r>
      <w:r w:rsidR="000E22B6">
        <w:rPr>
          <w:rFonts w:eastAsia="Times New Roman" w:cstheme="minorHAnsi"/>
          <w:b/>
          <w:bCs/>
          <w:sz w:val="28"/>
          <w:szCs w:val="28"/>
        </w:rPr>
        <w:t xml:space="preserve">s </w:t>
      </w:r>
      <w:r w:rsidR="006D51F5">
        <w:rPr>
          <w:rFonts w:eastAsia="Times New Roman" w:cstheme="minorHAnsi"/>
          <w:b/>
          <w:bCs/>
          <w:sz w:val="28"/>
          <w:szCs w:val="28"/>
        </w:rPr>
        <w:t>division (largest division of UA).  I was hired to restructure and re</w:t>
      </w:r>
      <w:r w:rsidR="00A779BA">
        <w:rPr>
          <w:rFonts w:eastAsia="Times New Roman" w:cstheme="minorHAnsi"/>
          <w:b/>
          <w:bCs/>
          <w:sz w:val="28"/>
          <w:szCs w:val="28"/>
        </w:rPr>
        <w:t xml:space="preserve">energize our operations organization.  Only a few months after joining the team I made the decision to replace our SVP of Global </w:t>
      </w:r>
      <w:r w:rsidR="00401995">
        <w:rPr>
          <w:rFonts w:eastAsia="Times New Roman" w:cstheme="minorHAnsi"/>
          <w:b/>
          <w:bCs/>
          <w:sz w:val="28"/>
          <w:szCs w:val="28"/>
        </w:rPr>
        <w:t xml:space="preserve">Apparel </w:t>
      </w:r>
      <w:r w:rsidR="00120087">
        <w:rPr>
          <w:rFonts w:eastAsia="Times New Roman" w:cstheme="minorHAnsi"/>
          <w:b/>
          <w:bCs/>
          <w:sz w:val="28"/>
          <w:szCs w:val="28"/>
        </w:rPr>
        <w:t>sourcing</w:t>
      </w:r>
      <w:r w:rsidR="00401995">
        <w:rPr>
          <w:rFonts w:eastAsia="Times New Roman" w:cstheme="minorHAnsi"/>
          <w:b/>
          <w:bCs/>
          <w:sz w:val="28"/>
          <w:szCs w:val="28"/>
        </w:rPr>
        <w:t xml:space="preserve">.  This role was the largest role on the operations team responsible for </w:t>
      </w:r>
      <w:r w:rsidR="00C718CB">
        <w:rPr>
          <w:rFonts w:eastAsia="Times New Roman" w:cstheme="minorHAnsi"/>
          <w:b/>
          <w:bCs/>
          <w:sz w:val="28"/>
          <w:szCs w:val="28"/>
        </w:rPr>
        <w:t xml:space="preserve">over 80% of UA global sourcing requirements.   </w:t>
      </w:r>
      <w:r w:rsidR="00EE5503">
        <w:rPr>
          <w:rFonts w:eastAsia="Times New Roman" w:cstheme="minorHAnsi"/>
          <w:b/>
          <w:bCs/>
          <w:sz w:val="28"/>
          <w:szCs w:val="28"/>
        </w:rPr>
        <w:t>We started an external sea</w:t>
      </w:r>
      <w:r w:rsidR="00083DFC">
        <w:rPr>
          <w:rFonts w:eastAsia="Times New Roman" w:cstheme="minorHAnsi"/>
          <w:b/>
          <w:bCs/>
          <w:sz w:val="28"/>
          <w:szCs w:val="28"/>
        </w:rPr>
        <w:t>r</w:t>
      </w:r>
      <w:r w:rsidR="00EE5503">
        <w:rPr>
          <w:rFonts w:eastAsia="Times New Roman" w:cstheme="minorHAnsi"/>
          <w:b/>
          <w:bCs/>
          <w:sz w:val="28"/>
          <w:szCs w:val="28"/>
        </w:rPr>
        <w:t xml:space="preserve">ch but also wanted to evaluate internal talent.  </w:t>
      </w:r>
    </w:p>
    <w:p w14:paraId="3162757D" w14:textId="7FECD402" w:rsidR="00083DFC" w:rsidRDefault="00083DFC" w:rsidP="00D549D5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 xml:space="preserve">I met with Pete late on a Friday afternoon and </w:t>
      </w:r>
      <w:r w:rsidR="00C8153A">
        <w:rPr>
          <w:rFonts w:eastAsia="Times New Roman" w:cstheme="minorHAnsi"/>
          <w:b/>
          <w:bCs/>
          <w:sz w:val="28"/>
          <w:szCs w:val="28"/>
        </w:rPr>
        <w:t xml:space="preserve">provided him an extensive amount of data, previous supplier decks and evaluations.  I asked Pete to take these documents and information to provide me his evaluation of our </w:t>
      </w:r>
      <w:r w:rsidR="00D5432D">
        <w:rPr>
          <w:rFonts w:eastAsia="Times New Roman" w:cstheme="minorHAnsi"/>
          <w:b/>
          <w:bCs/>
          <w:sz w:val="28"/>
          <w:szCs w:val="28"/>
        </w:rPr>
        <w:t>sourcing</w:t>
      </w:r>
      <w:r w:rsidR="00C8153A">
        <w:rPr>
          <w:rFonts w:eastAsia="Times New Roman" w:cstheme="minorHAnsi"/>
          <w:b/>
          <w:bCs/>
          <w:sz w:val="28"/>
          <w:szCs w:val="28"/>
        </w:rPr>
        <w:t xml:space="preserve"> </w:t>
      </w:r>
      <w:r w:rsidR="00D5432D">
        <w:rPr>
          <w:rFonts w:eastAsia="Times New Roman" w:cstheme="minorHAnsi"/>
          <w:b/>
          <w:bCs/>
          <w:sz w:val="28"/>
          <w:szCs w:val="28"/>
        </w:rPr>
        <w:t xml:space="preserve">strategies, as well as priorities for change.  I gave Pete two weeks to get back to me if he was interested in the role.   </w:t>
      </w:r>
      <w:r w:rsidR="00FE1D89">
        <w:rPr>
          <w:rFonts w:eastAsia="Times New Roman" w:cstheme="minorHAnsi"/>
          <w:b/>
          <w:bCs/>
          <w:sz w:val="28"/>
          <w:szCs w:val="28"/>
        </w:rPr>
        <w:t xml:space="preserve">Well on Monday morning Pete not only presented me with his recommendations for changes in our sourcing strategy but also </w:t>
      </w:r>
      <w:r w:rsidR="003B58D5">
        <w:rPr>
          <w:rFonts w:eastAsia="Times New Roman" w:cstheme="minorHAnsi"/>
          <w:b/>
          <w:bCs/>
          <w:sz w:val="28"/>
          <w:szCs w:val="28"/>
        </w:rPr>
        <w:t xml:space="preserve">what he saw as our top priorities for the next two to three years. </w:t>
      </w:r>
    </w:p>
    <w:p w14:paraId="5D4DB195" w14:textId="66CB9B29" w:rsidR="003B58D5" w:rsidRDefault="003B58D5" w:rsidP="00D549D5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What impressed me more than the speed</w:t>
      </w:r>
      <w:r w:rsidR="00CE5440">
        <w:rPr>
          <w:rFonts w:eastAsia="Times New Roman" w:cstheme="minorHAnsi"/>
          <w:b/>
          <w:bCs/>
          <w:sz w:val="28"/>
          <w:szCs w:val="28"/>
        </w:rPr>
        <w:t xml:space="preserve"> that Pete </w:t>
      </w:r>
      <w:r w:rsidR="000424D6">
        <w:rPr>
          <w:rFonts w:eastAsia="Times New Roman" w:cstheme="minorHAnsi"/>
          <w:b/>
          <w:bCs/>
          <w:sz w:val="28"/>
          <w:szCs w:val="28"/>
        </w:rPr>
        <w:t xml:space="preserve">came back to me how he leveraged all of his learnings and insights as the head </w:t>
      </w:r>
      <w:r w:rsidR="00120087">
        <w:rPr>
          <w:rFonts w:eastAsia="Times New Roman" w:cstheme="minorHAnsi"/>
          <w:b/>
          <w:bCs/>
          <w:sz w:val="28"/>
          <w:szCs w:val="28"/>
        </w:rPr>
        <w:t>merchant</w:t>
      </w:r>
      <w:r w:rsidR="000424D6">
        <w:rPr>
          <w:rFonts w:eastAsia="Times New Roman" w:cstheme="minorHAnsi"/>
          <w:b/>
          <w:bCs/>
          <w:sz w:val="28"/>
          <w:szCs w:val="28"/>
        </w:rPr>
        <w:t xml:space="preserve"> for our men’s division.  This demonstrated the depth of thought Pete had Put into his work.  </w:t>
      </w:r>
    </w:p>
    <w:p w14:paraId="37CE4E78" w14:textId="69624D31" w:rsidR="003A601E" w:rsidRDefault="003A601E" w:rsidP="00D549D5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Pete and worked arm in arm to raise the ball on our supply base, significantly improve our new supplier on-boarding process and continue to scale of business with 20 quarters of 20% gro</w:t>
      </w:r>
      <w:r w:rsidR="0010544F">
        <w:rPr>
          <w:rFonts w:eastAsia="Times New Roman" w:cstheme="minorHAnsi"/>
          <w:b/>
          <w:bCs/>
          <w:sz w:val="28"/>
          <w:szCs w:val="28"/>
        </w:rPr>
        <w:t xml:space="preserve">wth.  This level of explosive growth was handled with on-time, on </w:t>
      </w:r>
      <w:r w:rsidR="000447E6">
        <w:rPr>
          <w:rFonts w:eastAsia="Times New Roman" w:cstheme="minorHAnsi"/>
          <w:b/>
          <w:bCs/>
          <w:sz w:val="28"/>
          <w:szCs w:val="28"/>
        </w:rPr>
        <w:t xml:space="preserve">quality and </w:t>
      </w:r>
      <w:r w:rsidR="00E51F25">
        <w:rPr>
          <w:rFonts w:eastAsia="Times New Roman" w:cstheme="minorHAnsi"/>
          <w:b/>
          <w:bCs/>
          <w:sz w:val="28"/>
          <w:szCs w:val="28"/>
        </w:rPr>
        <w:t>delivering targeted gr</w:t>
      </w:r>
      <w:r w:rsidR="00120087">
        <w:rPr>
          <w:rFonts w:eastAsia="Times New Roman" w:cstheme="minorHAnsi"/>
          <w:b/>
          <w:bCs/>
          <w:sz w:val="28"/>
          <w:szCs w:val="28"/>
        </w:rPr>
        <w:t>o</w:t>
      </w:r>
      <w:r w:rsidR="00E51F25">
        <w:rPr>
          <w:rFonts w:eastAsia="Times New Roman" w:cstheme="minorHAnsi"/>
          <w:b/>
          <w:bCs/>
          <w:sz w:val="28"/>
          <w:szCs w:val="28"/>
        </w:rPr>
        <w:t xml:space="preserve">ss margin solutions.  </w:t>
      </w:r>
    </w:p>
    <w:p w14:paraId="624A8B66" w14:textId="5256D0CC" w:rsidR="00E51F25" w:rsidRDefault="00E51F25" w:rsidP="00D549D5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I am happy to discuss Pete Gilmore at any time</w:t>
      </w:r>
    </w:p>
    <w:p w14:paraId="6F990B60" w14:textId="77777777" w:rsidR="007C2D50" w:rsidRDefault="007C2D50" w:rsidP="00D549D5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Best Regards,</w:t>
      </w:r>
    </w:p>
    <w:p w14:paraId="6524DAB9" w14:textId="0DA79850" w:rsidR="00624E56" w:rsidRPr="00DA5731" w:rsidRDefault="007C2D50" w:rsidP="00DA5731">
      <w:pPr>
        <w:spacing w:before="100" w:beforeAutospacing="1" w:after="100" w:afterAutospacing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Jim Hard</w:t>
      </w:r>
      <w:r w:rsidR="00DA5731">
        <w:rPr>
          <w:rFonts w:eastAsia="Times New Roman" w:cstheme="minorHAnsi"/>
          <w:b/>
          <w:bCs/>
          <w:sz w:val="28"/>
          <w:szCs w:val="28"/>
        </w:rPr>
        <w:t>y</w:t>
      </w:r>
    </w:p>
    <w:sectPr w:rsidR="00624E56" w:rsidRPr="00DA573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71BC" w14:textId="77777777" w:rsidR="00217EF1" w:rsidRDefault="00217EF1" w:rsidP="004A4F45">
      <w:r>
        <w:separator/>
      </w:r>
    </w:p>
  </w:endnote>
  <w:endnote w:type="continuationSeparator" w:id="0">
    <w:p w14:paraId="45D13499" w14:textId="77777777" w:rsidR="00217EF1" w:rsidRDefault="00217EF1" w:rsidP="004A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C5DD5" w14:textId="77777777" w:rsidR="00217EF1" w:rsidRDefault="00217EF1" w:rsidP="004A4F45">
      <w:r>
        <w:separator/>
      </w:r>
    </w:p>
  </w:footnote>
  <w:footnote w:type="continuationSeparator" w:id="0">
    <w:p w14:paraId="7AA356E0" w14:textId="77777777" w:rsidR="00217EF1" w:rsidRDefault="00217EF1" w:rsidP="004A4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2DD18" w14:textId="607CD4CC" w:rsidR="004A4F45" w:rsidRDefault="004A4F45" w:rsidP="004A4F45">
    <w:pPr>
      <w:pStyle w:val="Header"/>
      <w:jc w:val="center"/>
    </w:pPr>
    <w:r>
      <w:rPr>
        <w:noProof/>
      </w:rPr>
      <w:drawing>
        <wp:inline distT="0" distB="0" distL="0" distR="0" wp14:anchorId="2FFC7BF0" wp14:editId="6A843F6D">
          <wp:extent cx="2563734" cy="640934"/>
          <wp:effectExtent l="0" t="0" r="0" b="0"/>
          <wp:docPr id="1938536188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536188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0429" cy="657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9BAFEA" w14:textId="77777777" w:rsidR="004A4F45" w:rsidRDefault="004A4F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1505"/>
    <w:multiLevelType w:val="hybridMultilevel"/>
    <w:tmpl w:val="05B2C0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8F2775F"/>
    <w:multiLevelType w:val="multilevel"/>
    <w:tmpl w:val="9380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2283655">
    <w:abstractNumId w:val="1"/>
  </w:num>
  <w:num w:numId="2" w16cid:durableId="1808618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D"/>
    <w:rsid w:val="000424D6"/>
    <w:rsid w:val="000447E6"/>
    <w:rsid w:val="0006149B"/>
    <w:rsid w:val="00083DFC"/>
    <w:rsid w:val="000C66A1"/>
    <w:rsid w:val="000E22B6"/>
    <w:rsid w:val="0010544F"/>
    <w:rsid w:val="00120087"/>
    <w:rsid w:val="00142030"/>
    <w:rsid w:val="001803F9"/>
    <w:rsid w:val="0018757E"/>
    <w:rsid w:val="00190D14"/>
    <w:rsid w:val="00217EF1"/>
    <w:rsid w:val="00236501"/>
    <w:rsid w:val="00301BB1"/>
    <w:rsid w:val="003A601E"/>
    <w:rsid w:val="003B58D5"/>
    <w:rsid w:val="00401995"/>
    <w:rsid w:val="0041495A"/>
    <w:rsid w:val="004326B6"/>
    <w:rsid w:val="004A4F45"/>
    <w:rsid w:val="004F0EA5"/>
    <w:rsid w:val="005511FF"/>
    <w:rsid w:val="00571986"/>
    <w:rsid w:val="005967F6"/>
    <w:rsid w:val="005C733F"/>
    <w:rsid w:val="00624E56"/>
    <w:rsid w:val="00645378"/>
    <w:rsid w:val="006D51F5"/>
    <w:rsid w:val="0070225B"/>
    <w:rsid w:val="007C2D50"/>
    <w:rsid w:val="00867A06"/>
    <w:rsid w:val="00885A82"/>
    <w:rsid w:val="00887E5B"/>
    <w:rsid w:val="00960EBB"/>
    <w:rsid w:val="00962A1D"/>
    <w:rsid w:val="009F689A"/>
    <w:rsid w:val="00A779BA"/>
    <w:rsid w:val="00A95B27"/>
    <w:rsid w:val="00AF71AD"/>
    <w:rsid w:val="00B215BF"/>
    <w:rsid w:val="00B72494"/>
    <w:rsid w:val="00BC134F"/>
    <w:rsid w:val="00BE572C"/>
    <w:rsid w:val="00C718CB"/>
    <w:rsid w:val="00C77388"/>
    <w:rsid w:val="00C8153A"/>
    <w:rsid w:val="00CD2197"/>
    <w:rsid w:val="00CE5440"/>
    <w:rsid w:val="00D5432D"/>
    <w:rsid w:val="00D549D5"/>
    <w:rsid w:val="00D716EA"/>
    <w:rsid w:val="00DA5731"/>
    <w:rsid w:val="00E51F25"/>
    <w:rsid w:val="00E76E22"/>
    <w:rsid w:val="00EE5503"/>
    <w:rsid w:val="00F13684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6AEA0"/>
  <w15:chartTrackingRefBased/>
  <w15:docId w15:val="{E946204A-1B66-B74F-8FC0-93CDEFE1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3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4F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F45"/>
  </w:style>
  <w:style w:type="paragraph" w:styleId="Footer">
    <w:name w:val="footer"/>
    <w:basedOn w:val="Normal"/>
    <w:link w:val="FooterChar"/>
    <w:uiPriority w:val="99"/>
    <w:unhideWhenUsed/>
    <w:rsid w:val="004A4F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2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Bava</dc:creator>
  <cp:keywords/>
  <dc:description/>
  <cp:lastModifiedBy>Gilmore, Peter</cp:lastModifiedBy>
  <cp:revision>4</cp:revision>
  <cp:lastPrinted>2024-12-05T00:00:00Z</cp:lastPrinted>
  <dcterms:created xsi:type="dcterms:W3CDTF">2025-02-10T17:30:00Z</dcterms:created>
  <dcterms:modified xsi:type="dcterms:W3CDTF">2025-02-10T17:31:00Z</dcterms:modified>
</cp:coreProperties>
</file>